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58" w:rsidRPr="00BB0D58" w:rsidRDefault="00BB0D58" w:rsidP="00BB0D58">
      <w:pPr>
        <w:ind w:firstLine="720"/>
        <w:jc w:val="center"/>
        <w:rPr>
          <w:rFonts w:ascii="Arial" w:hAnsi="Arial" w:cstheme="minorBidi"/>
          <w:b/>
          <w:color w:val="1F497D" w:themeColor="dark2"/>
          <w:u w:val="single"/>
        </w:rPr>
      </w:pPr>
      <w:r>
        <w:rPr>
          <w:rFonts w:ascii="Arial" w:hAnsi="Arial" w:cstheme="minorBidi"/>
          <w:b/>
          <w:color w:val="1F497D" w:themeColor="dark2"/>
          <w:u w:val="single"/>
        </w:rPr>
        <w:t>Trademark Goods &amp;</w:t>
      </w:r>
      <w:r w:rsidRPr="00BB0D58">
        <w:rPr>
          <w:rFonts w:ascii="Arial" w:hAnsi="Arial" w:cstheme="minorBidi"/>
          <w:b/>
          <w:color w:val="1F497D" w:themeColor="dark2"/>
          <w:u w:val="single"/>
        </w:rPr>
        <w:t xml:space="preserve"> Services Categories for Social Media </w:t>
      </w:r>
      <w:r>
        <w:rPr>
          <w:rFonts w:ascii="Arial" w:hAnsi="Arial" w:cstheme="minorBidi"/>
          <w:b/>
          <w:color w:val="1F497D" w:themeColor="dark2"/>
          <w:u w:val="single"/>
        </w:rPr>
        <w:t>&amp;</w:t>
      </w:r>
      <w:r w:rsidRPr="00BB0D58">
        <w:rPr>
          <w:rFonts w:ascii="Arial" w:hAnsi="Arial" w:cstheme="minorBidi"/>
          <w:b/>
          <w:color w:val="1F497D" w:themeColor="dark2"/>
          <w:u w:val="single"/>
        </w:rPr>
        <w:t xml:space="preserve"> Advertising</w:t>
      </w:r>
    </w:p>
    <w:p w:rsidR="00BB0D58" w:rsidRPr="00BB0D58" w:rsidRDefault="00BB0D58" w:rsidP="001F3582">
      <w:pPr>
        <w:ind w:firstLine="720"/>
        <w:rPr>
          <w:rFonts w:ascii="Arial" w:hAnsi="Arial" w:cstheme="minorBidi"/>
          <w:color w:val="1F497D" w:themeColor="dark2"/>
        </w:rPr>
      </w:pPr>
    </w:p>
    <w:p w:rsidR="008D1E93" w:rsidRDefault="008D1E93" w:rsidP="001F3582">
      <w:pPr>
        <w:ind w:firstLine="720"/>
        <w:rPr>
          <w:rFonts w:ascii="Arial" w:hAnsi="Arial" w:cstheme="minorBidi"/>
          <w:color w:val="1F497D" w:themeColor="dark2"/>
        </w:rPr>
      </w:pPr>
      <w:r>
        <w:rPr>
          <w:rFonts w:ascii="Arial" w:hAnsi="Arial" w:cstheme="minorBidi"/>
          <w:color w:val="1F497D" w:themeColor="dark2"/>
        </w:rPr>
        <w:t>If the business is</w:t>
      </w:r>
      <w:r w:rsidR="001F3582" w:rsidRPr="00BB0D58">
        <w:rPr>
          <w:rFonts w:ascii="Arial" w:hAnsi="Arial" w:cstheme="minorBidi"/>
          <w:color w:val="1F497D" w:themeColor="dark2"/>
        </w:rPr>
        <w:t xml:space="preserve"> characterize</w:t>
      </w:r>
      <w:r>
        <w:rPr>
          <w:rFonts w:ascii="Arial" w:hAnsi="Arial" w:cstheme="minorBidi"/>
          <w:color w:val="1F497D" w:themeColor="dark2"/>
        </w:rPr>
        <w:t>d as</w:t>
      </w:r>
      <w:r w:rsidR="001F3582" w:rsidRPr="00BB0D58">
        <w:rPr>
          <w:rFonts w:ascii="Arial" w:hAnsi="Arial" w:cstheme="minorBidi"/>
          <w:color w:val="1F497D" w:themeColor="dark2"/>
        </w:rPr>
        <w:t xml:space="preserve"> social media and advertising</w:t>
      </w:r>
      <w:r>
        <w:rPr>
          <w:rFonts w:ascii="Arial" w:hAnsi="Arial" w:cstheme="minorBidi"/>
          <w:color w:val="1F497D" w:themeColor="dark2"/>
        </w:rPr>
        <w:t xml:space="preserve"> related, then the Trademark Searches should be done in these goods and services categories</w:t>
      </w:r>
      <w:r w:rsidR="00BB0D58">
        <w:rPr>
          <w:rFonts w:ascii="Arial" w:hAnsi="Arial" w:cstheme="minorBidi"/>
          <w:color w:val="1F497D" w:themeColor="dark2"/>
        </w:rPr>
        <w:t xml:space="preserve">. </w:t>
      </w:r>
    </w:p>
    <w:p w:rsidR="008D1E93" w:rsidRDefault="008D1E93" w:rsidP="001F3582">
      <w:pPr>
        <w:ind w:firstLine="720"/>
        <w:rPr>
          <w:rFonts w:ascii="Arial" w:hAnsi="Arial" w:cstheme="minorBidi"/>
          <w:color w:val="1F497D" w:themeColor="dark2"/>
        </w:rPr>
      </w:pPr>
    </w:p>
    <w:p w:rsidR="00BB0D58" w:rsidRDefault="00BB0D58" w:rsidP="001F3582">
      <w:pPr>
        <w:ind w:firstLine="720"/>
        <w:rPr>
          <w:rFonts w:ascii="Arial" w:hAnsi="Arial" w:cstheme="minorBidi"/>
          <w:color w:val="1F497D" w:themeColor="dark2"/>
        </w:rPr>
      </w:pPr>
      <w:r>
        <w:rPr>
          <w:rFonts w:ascii="Arial" w:hAnsi="Arial" w:cstheme="minorBidi"/>
          <w:color w:val="1F497D" w:themeColor="dark2"/>
        </w:rPr>
        <w:t xml:space="preserve">Other </w:t>
      </w:r>
      <w:r w:rsidR="001F3582" w:rsidRPr="00BB0D58">
        <w:rPr>
          <w:rFonts w:ascii="Arial" w:hAnsi="Arial" w:cstheme="minorBidi"/>
          <w:color w:val="1F497D" w:themeColor="dark2"/>
        </w:rPr>
        <w:t>industries may be pulled in as well, depending on the full description of your business idea. A determination of your “Trademark Goods and Services” categories would have to be made and determining ALL of the catego</w:t>
      </w:r>
      <w:r w:rsidR="008D1E93">
        <w:rPr>
          <w:rFonts w:ascii="Arial" w:hAnsi="Arial" w:cstheme="minorBidi"/>
          <w:color w:val="1F497D" w:themeColor="dark2"/>
        </w:rPr>
        <w:t>ries in which you will operate, before the name search is finalized and determined to be clear.</w:t>
      </w:r>
      <w:r w:rsidR="001F3582" w:rsidRPr="00BB0D58">
        <w:rPr>
          <w:rFonts w:ascii="Arial" w:hAnsi="Arial" w:cstheme="minorBidi"/>
          <w:color w:val="1F497D" w:themeColor="dark2"/>
        </w:rPr>
        <w:t xml:space="preserve"> </w:t>
      </w:r>
    </w:p>
    <w:p w:rsidR="00BB0D58" w:rsidRDefault="00BB0D58" w:rsidP="001F3582">
      <w:pPr>
        <w:ind w:firstLine="720"/>
        <w:rPr>
          <w:rFonts w:ascii="Arial" w:hAnsi="Arial" w:cstheme="minorBidi"/>
          <w:color w:val="1F497D" w:themeColor="dark2"/>
        </w:rPr>
      </w:pPr>
    </w:p>
    <w:p w:rsidR="00BB0D58" w:rsidRDefault="00BB0D58" w:rsidP="001F3582">
      <w:pPr>
        <w:ind w:firstLine="720"/>
        <w:rPr>
          <w:rFonts w:ascii="Arial" w:hAnsi="Arial" w:cstheme="minorBidi"/>
          <w:color w:val="1F497D" w:themeColor="dark2"/>
        </w:rPr>
      </w:pPr>
      <w:r>
        <w:rPr>
          <w:rFonts w:ascii="Arial" w:hAnsi="Arial" w:cstheme="minorBidi"/>
          <w:color w:val="1F497D" w:themeColor="dark2"/>
        </w:rPr>
        <w:t>Social Media and Advertising businesses are typically categorized in all of the following categories:</w:t>
      </w:r>
    </w:p>
    <w:p w:rsidR="00BB0D58" w:rsidRDefault="00BB0D58" w:rsidP="001F3582">
      <w:pPr>
        <w:ind w:firstLine="720"/>
        <w:rPr>
          <w:rFonts w:ascii="Arial" w:hAnsi="Arial" w:cstheme="minorBidi"/>
          <w:color w:val="1F497D" w:themeColor="dark2"/>
        </w:rPr>
      </w:pPr>
    </w:p>
    <w:p w:rsidR="00BB0D58" w:rsidRDefault="001F3582" w:rsidP="00BB0D58">
      <w:pPr>
        <w:pStyle w:val="ListParagraph"/>
        <w:numPr>
          <w:ilvl w:val="0"/>
          <w:numId w:val="1"/>
        </w:numPr>
        <w:rPr>
          <w:rFonts w:ascii="Arial" w:hAnsi="Arial" w:cstheme="minorBidi"/>
          <w:color w:val="1F497D" w:themeColor="dark2"/>
        </w:rPr>
      </w:pPr>
      <w:r w:rsidRPr="00BB0D58">
        <w:rPr>
          <w:rFonts w:ascii="Arial" w:hAnsi="Arial" w:cstheme="minorBidi"/>
          <w:color w:val="1F497D" w:themeColor="dark2"/>
        </w:rPr>
        <w:t xml:space="preserve">09 (Software Programs); </w:t>
      </w:r>
    </w:p>
    <w:p w:rsidR="00BB0D58" w:rsidRDefault="001F3582" w:rsidP="00BB0D58">
      <w:pPr>
        <w:pStyle w:val="ListParagraph"/>
        <w:numPr>
          <w:ilvl w:val="0"/>
          <w:numId w:val="1"/>
        </w:numPr>
        <w:rPr>
          <w:rFonts w:ascii="Arial" w:hAnsi="Arial" w:cstheme="minorBidi"/>
          <w:color w:val="1F497D" w:themeColor="dark2"/>
        </w:rPr>
      </w:pPr>
      <w:r w:rsidRPr="00BB0D58">
        <w:rPr>
          <w:rFonts w:ascii="Arial" w:hAnsi="Arial" w:cstheme="minorBidi"/>
          <w:color w:val="1F497D" w:themeColor="dark2"/>
        </w:rPr>
        <w:t xml:space="preserve">35 (Advertising); </w:t>
      </w:r>
    </w:p>
    <w:p w:rsidR="00BB0D58" w:rsidRDefault="001F3582" w:rsidP="00BB0D58">
      <w:pPr>
        <w:pStyle w:val="ListParagraph"/>
        <w:numPr>
          <w:ilvl w:val="0"/>
          <w:numId w:val="1"/>
        </w:numPr>
        <w:rPr>
          <w:rFonts w:ascii="Arial" w:hAnsi="Arial" w:cstheme="minorBidi"/>
          <w:color w:val="1F497D" w:themeColor="dark2"/>
        </w:rPr>
      </w:pPr>
      <w:r w:rsidRPr="00BB0D58">
        <w:rPr>
          <w:rFonts w:ascii="Arial" w:hAnsi="Arial" w:cstheme="minorBidi"/>
          <w:color w:val="1F497D" w:themeColor="dark2"/>
        </w:rPr>
        <w:t xml:space="preserve">38 (Communications), </w:t>
      </w:r>
    </w:p>
    <w:p w:rsidR="00BB0D58" w:rsidRDefault="001F3582" w:rsidP="00BB0D58">
      <w:pPr>
        <w:pStyle w:val="ListParagraph"/>
        <w:numPr>
          <w:ilvl w:val="0"/>
          <w:numId w:val="1"/>
        </w:numPr>
        <w:rPr>
          <w:rFonts w:ascii="Arial" w:hAnsi="Arial" w:cstheme="minorBidi"/>
          <w:color w:val="1F497D" w:themeColor="dark2"/>
        </w:rPr>
      </w:pPr>
      <w:r w:rsidRPr="00BB0D58">
        <w:rPr>
          <w:rFonts w:ascii="Arial" w:hAnsi="Arial" w:cstheme="minorBidi"/>
          <w:color w:val="1F497D" w:themeColor="dark2"/>
        </w:rPr>
        <w:t xml:space="preserve">41 (Entertainment); </w:t>
      </w:r>
    </w:p>
    <w:p w:rsidR="00BB0D58" w:rsidRDefault="001F3582" w:rsidP="00BB0D58">
      <w:pPr>
        <w:pStyle w:val="ListParagraph"/>
        <w:numPr>
          <w:ilvl w:val="0"/>
          <w:numId w:val="1"/>
        </w:numPr>
        <w:rPr>
          <w:rFonts w:ascii="Arial" w:hAnsi="Arial" w:cstheme="minorBidi"/>
          <w:color w:val="1F497D" w:themeColor="dark2"/>
        </w:rPr>
      </w:pPr>
      <w:r w:rsidRPr="00BB0D58">
        <w:rPr>
          <w:rFonts w:ascii="Arial" w:hAnsi="Arial" w:cstheme="minorBidi"/>
          <w:color w:val="1F497D" w:themeColor="dark2"/>
        </w:rPr>
        <w:t xml:space="preserve">42 (Scientific and technological services), </w:t>
      </w:r>
    </w:p>
    <w:p w:rsidR="001F3582" w:rsidRPr="00BB0D58" w:rsidRDefault="001F3582" w:rsidP="00BB0D58">
      <w:pPr>
        <w:pStyle w:val="ListParagraph"/>
        <w:numPr>
          <w:ilvl w:val="0"/>
          <w:numId w:val="1"/>
        </w:numPr>
        <w:rPr>
          <w:rFonts w:ascii="Arial" w:hAnsi="Arial" w:cstheme="minorBidi"/>
          <w:color w:val="1F497D" w:themeColor="dark2"/>
        </w:rPr>
      </w:pPr>
      <w:r w:rsidRPr="00BB0D58">
        <w:rPr>
          <w:rFonts w:ascii="Arial" w:hAnsi="Arial" w:cstheme="minorBidi"/>
          <w:color w:val="1F497D" w:themeColor="dark2"/>
        </w:rPr>
        <w:t xml:space="preserve">45 (Personal or Social Services). Social media may also be classified in other categories as well.  </w:t>
      </w:r>
    </w:p>
    <w:p w:rsidR="001F3582" w:rsidRPr="00BB0D58" w:rsidRDefault="001F3582" w:rsidP="001F3582">
      <w:pPr>
        <w:ind w:firstLine="720"/>
        <w:rPr>
          <w:rFonts w:ascii="Arial" w:hAnsi="Arial" w:cstheme="minorBidi"/>
          <w:color w:val="1F497D" w:themeColor="dark2"/>
        </w:rPr>
      </w:pPr>
    </w:p>
    <w:p w:rsidR="001F3582" w:rsidRPr="00BB0D58" w:rsidRDefault="001F3582" w:rsidP="001F3582">
      <w:pPr>
        <w:ind w:firstLine="720"/>
        <w:rPr>
          <w:rFonts w:ascii="Arial" w:hAnsi="Arial" w:cstheme="minorBidi"/>
          <w:color w:val="1F497D" w:themeColor="dark2"/>
        </w:rPr>
      </w:pPr>
      <w:r w:rsidRPr="00BB0D58">
        <w:rPr>
          <w:rFonts w:ascii="Arial" w:hAnsi="Arial" w:cstheme="minorBidi"/>
          <w:color w:val="1F497D" w:themeColor="dark2"/>
        </w:rPr>
        <w:t xml:space="preserve">Facebook has its trademarks on “Facebook” classified in 09, 35, 38, 41, 42, </w:t>
      </w:r>
      <w:proofErr w:type="gramStart"/>
      <w:r w:rsidRPr="00BB0D58">
        <w:rPr>
          <w:rFonts w:ascii="Arial" w:hAnsi="Arial" w:cstheme="minorBidi"/>
          <w:color w:val="1F497D" w:themeColor="dark2"/>
        </w:rPr>
        <w:t>45</w:t>
      </w:r>
      <w:proofErr w:type="gramEnd"/>
      <w:r w:rsidRPr="00BB0D58">
        <w:rPr>
          <w:rFonts w:ascii="Arial" w:hAnsi="Arial" w:cstheme="minorBidi"/>
          <w:color w:val="1F497D" w:themeColor="dark2"/>
        </w:rPr>
        <w:t>.</w:t>
      </w:r>
    </w:p>
    <w:p w:rsidR="001F3582" w:rsidRDefault="001F3582" w:rsidP="001F3582">
      <w:pPr>
        <w:ind w:firstLine="720"/>
        <w:rPr>
          <w:rFonts w:ascii="Arial" w:hAnsi="Arial" w:cstheme="minorBidi"/>
          <w:color w:val="1F497D" w:themeColor="dark2"/>
        </w:rPr>
      </w:pPr>
    </w:p>
    <w:p w:rsidR="008D1E93" w:rsidRDefault="008D1E93" w:rsidP="008D1E93">
      <w:pPr>
        <w:ind w:firstLine="720"/>
        <w:rPr>
          <w:rFonts w:ascii="Arial" w:hAnsi="Arial" w:cstheme="minorBidi"/>
          <w:color w:val="1F497D" w:themeColor="dark2"/>
        </w:rPr>
      </w:pPr>
      <w:hyperlink r:id="rId6" w:history="1">
        <w:r w:rsidRPr="00BB0D58">
          <w:rPr>
            <w:rStyle w:val="Hyperlink"/>
            <w:rFonts w:ascii="Arial" w:hAnsi="Arial" w:cstheme="minorBidi"/>
          </w:rPr>
          <w:t>http://www.uspto.gov/trademarks/notices/international.jsp</w:t>
        </w:r>
      </w:hyperlink>
      <w:r w:rsidRPr="00BB0D58">
        <w:rPr>
          <w:rFonts w:ascii="Arial" w:hAnsi="Arial" w:cstheme="minorBidi"/>
          <w:color w:val="1F497D" w:themeColor="dark2"/>
        </w:rPr>
        <w:t xml:space="preserve"> </w:t>
      </w:r>
    </w:p>
    <w:p w:rsidR="008D1E93" w:rsidRPr="00BB0D58" w:rsidRDefault="008D1E93" w:rsidP="008D1E93">
      <w:pPr>
        <w:ind w:firstLine="720"/>
        <w:rPr>
          <w:rFonts w:ascii="Arial" w:hAnsi="Arial" w:cstheme="minorBidi"/>
          <w:color w:val="1F497D" w:themeColor="dark2"/>
        </w:rPr>
      </w:pPr>
      <w:r>
        <w:rPr>
          <w:rFonts w:ascii="Arial" w:hAnsi="Arial" w:cstheme="minorBidi"/>
          <w:color w:val="1F497D" w:themeColor="dark2"/>
        </w:rPr>
        <w:t>Short cut excerpts by a third party website,</w:t>
      </w:r>
      <w:r>
        <w:rPr>
          <w:rFonts w:ascii="Arial" w:hAnsi="Arial" w:cstheme="minorBidi"/>
          <w:color w:val="1F497D" w:themeColor="dark2"/>
        </w:rPr>
        <w:t xml:space="preserve"> </w:t>
      </w:r>
      <w:r w:rsidRPr="00BB0D58">
        <w:rPr>
          <w:rFonts w:ascii="Arial" w:hAnsi="Arial" w:cstheme="minorBidi"/>
          <w:color w:val="1F497D" w:themeColor="dark2"/>
        </w:rPr>
        <w:t xml:space="preserve">Trademark office: </w:t>
      </w:r>
      <w:hyperlink r:id="rId7" w:history="1">
        <w:r w:rsidRPr="00BB0D58">
          <w:rPr>
            <w:rStyle w:val="Hyperlink"/>
            <w:rFonts w:ascii="Arial" w:hAnsi="Arial" w:cstheme="minorBidi"/>
          </w:rPr>
          <w:t>http://www.tmweb.com/trademark_classes.asp</w:t>
        </w:r>
      </w:hyperlink>
      <w:r w:rsidRPr="00BB0D58">
        <w:rPr>
          <w:rFonts w:ascii="Arial" w:hAnsi="Arial" w:cstheme="minorBidi"/>
          <w:color w:val="1F497D" w:themeColor="dark2"/>
        </w:rPr>
        <w:t xml:space="preserve"> </w:t>
      </w:r>
    </w:p>
    <w:p w:rsidR="008D1E93" w:rsidRPr="00BB0D58" w:rsidRDefault="008D1E93" w:rsidP="001F3582">
      <w:pPr>
        <w:ind w:firstLine="720"/>
        <w:rPr>
          <w:rFonts w:ascii="Arial" w:hAnsi="Arial" w:cstheme="minorBidi"/>
          <w:color w:val="1F497D" w:themeColor="dark2"/>
        </w:rPr>
      </w:pPr>
    </w:p>
    <w:p w:rsidR="001F3582" w:rsidRDefault="001F3582" w:rsidP="001F3582">
      <w:pPr>
        <w:ind w:firstLine="720"/>
        <w:rPr>
          <w:rFonts w:ascii="Arial" w:hAnsi="Arial" w:cstheme="minorBidi"/>
          <w:color w:val="1F497D" w:themeColor="dark2"/>
        </w:rPr>
      </w:pPr>
      <w:r w:rsidRPr="00BB0D58">
        <w:rPr>
          <w:rFonts w:ascii="Arial" w:hAnsi="Arial" w:cstheme="minorBidi"/>
          <w:color w:val="1F497D" w:themeColor="dark2"/>
        </w:rPr>
        <w:t xml:space="preserve">With a more detailed discussion about what </w:t>
      </w:r>
      <w:r w:rsidR="00BB0D58">
        <w:rPr>
          <w:rFonts w:ascii="Arial" w:hAnsi="Arial" w:cstheme="minorBidi"/>
          <w:color w:val="1F497D" w:themeColor="dark2"/>
        </w:rPr>
        <w:t>your company</w:t>
      </w:r>
      <w:r w:rsidRPr="00BB0D58">
        <w:rPr>
          <w:rFonts w:ascii="Arial" w:hAnsi="Arial" w:cstheme="minorBidi"/>
          <w:color w:val="1F497D" w:themeColor="dark2"/>
        </w:rPr>
        <w:t xml:space="preserve"> will do, now and in the future, I can narrow down the hits search, or you can </w:t>
      </w:r>
      <w:r w:rsidR="008D1E93">
        <w:rPr>
          <w:rFonts w:ascii="Arial" w:hAnsi="Arial" w:cstheme="minorBidi"/>
          <w:color w:val="1F497D" w:themeColor="dark2"/>
        </w:rPr>
        <w:t xml:space="preserve">search on your own </w:t>
      </w:r>
      <w:r w:rsidRPr="00BB0D58">
        <w:rPr>
          <w:rFonts w:ascii="Arial" w:hAnsi="Arial" w:cstheme="minorBidi"/>
          <w:color w:val="1F497D" w:themeColor="dark2"/>
        </w:rPr>
        <w:t xml:space="preserve">at the </w:t>
      </w:r>
      <w:r w:rsidR="008D1E93">
        <w:rPr>
          <w:rFonts w:ascii="Arial" w:hAnsi="Arial" w:cstheme="minorBidi"/>
          <w:color w:val="1F497D" w:themeColor="dark2"/>
        </w:rPr>
        <w:t>“Goods and Services” (“</w:t>
      </w:r>
      <w:r w:rsidRPr="00BB0D58">
        <w:rPr>
          <w:rFonts w:ascii="Arial" w:hAnsi="Arial" w:cstheme="minorBidi"/>
          <w:color w:val="1F497D" w:themeColor="dark2"/>
        </w:rPr>
        <w:t>GS</w:t>
      </w:r>
      <w:r w:rsidR="008D1E93">
        <w:rPr>
          <w:rFonts w:ascii="Arial" w:hAnsi="Arial" w:cstheme="minorBidi"/>
          <w:color w:val="1F497D" w:themeColor="dark2"/>
        </w:rPr>
        <w:t>”)</w:t>
      </w:r>
      <w:r w:rsidRPr="00BB0D58">
        <w:rPr>
          <w:rFonts w:ascii="Arial" w:hAnsi="Arial" w:cstheme="minorBidi"/>
          <w:color w:val="1F497D" w:themeColor="dark2"/>
        </w:rPr>
        <w:t xml:space="preserve"> classes. (This will save you some money in legal fees to do an initial pass of this leg work.)</w:t>
      </w:r>
    </w:p>
    <w:p w:rsidR="008D1E93" w:rsidRDefault="008D1E93" w:rsidP="001F3582">
      <w:pPr>
        <w:ind w:firstLine="720"/>
        <w:rPr>
          <w:rFonts w:ascii="Arial" w:hAnsi="Arial" w:cstheme="minorBidi"/>
          <w:color w:val="1F497D" w:themeColor="dark2"/>
        </w:rPr>
      </w:pPr>
    </w:p>
    <w:p w:rsidR="008D1E93" w:rsidRDefault="008D1E93" w:rsidP="001F3582">
      <w:pPr>
        <w:ind w:firstLine="720"/>
        <w:rPr>
          <w:rFonts w:ascii="Arial" w:hAnsi="Arial" w:cstheme="minorBidi"/>
          <w:color w:val="1F497D" w:themeColor="dark2"/>
        </w:rPr>
      </w:pPr>
      <w:r>
        <w:rPr>
          <w:rFonts w:ascii="Arial" w:hAnsi="Arial" w:cstheme="minorBidi"/>
          <w:color w:val="1F497D" w:themeColor="dark2"/>
        </w:rPr>
        <w:t>After these initial knockout searches, then you would hire Corsearch or Thompson &amp; Thompsons to do a full name search around the country.</w:t>
      </w:r>
    </w:p>
    <w:p w:rsidR="00BB0D58" w:rsidRDefault="00BB0D58" w:rsidP="001F3582">
      <w:pPr>
        <w:ind w:firstLine="720"/>
        <w:rPr>
          <w:rFonts w:ascii="Arial" w:hAnsi="Arial" w:cstheme="minorBidi"/>
          <w:color w:val="1F497D" w:themeColor="dark2"/>
        </w:rPr>
      </w:pPr>
    </w:p>
    <w:p w:rsidR="00BB0D58" w:rsidRDefault="00BB0D58" w:rsidP="001F3582">
      <w:pPr>
        <w:ind w:firstLine="720"/>
        <w:rPr>
          <w:rFonts w:ascii="Arial" w:hAnsi="Arial" w:cstheme="minorBidi"/>
          <w:color w:val="1F497D" w:themeColor="dark2"/>
        </w:rPr>
      </w:pPr>
      <w:r>
        <w:rPr>
          <w:rFonts w:ascii="Arial" w:hAnsi="Arial" w:cstheme="minorBidi"/>
          <w:color w:val="1F497D" w:themeColor="dark2"/>
        </w:rPr>
        <w:t>Nancy Fallon-Houle</w:t>
      </w:r>
      <w:bookmarkStart w:id="0" w:name="_GoBack"/>
      <w:bookmarkEnd w:id="0"/>
    </w:p>
    <w:p w:rsidR="00BB0D58" w:rsidRDefault="008D1E93" w:rsidP="001F3582">
      <w:pPr>
        <w:ind w:firstLine="720"/>
        <w:rPr>
          <w:rFonts w:ascii="Arial" w:hAnsi="Arial" w:cstheme="minorBidi"/>
          <w:color w:val="1F497D" w:themeColor="dark2"/>
        </w:rPr>
      </w:pPr>
      <w:hyperlink r:id="rId8" w:history="1">
        <w:r w:rsidR="00BB0D58" w:rsidRPr="00326BDF">
          <w:rPr>
            <w:rStyle w:val="Hyperlink"/>
            <w:rFonts w:ascii="Arial" w:hAnsi="Arial" w:cstheme="minorBidi"/>
          </w:rPr>
          <w:t>nfallon@nfhlaw.com</w:t>
        </w:r>
      </w:hyperlink>
    </w:p>
    <w:p w:rsidR="00BB0D58" w:rsidRPr="00BB0D58" w:rsidRDefault="00BB0D58" w:rsidP="001F3582">
      <w:pPr>
        <w:ind w:firstLine="720"/>
        <w:rPr>
          <w:rFonts w:ascii="Arial" w:hAnsi="Arial" w:cstheme="minorBidi"/>
          <w:color w:val="1F497D" w:themeColor="dark2"/>
        </w:rPr>
      </w:pPr>
      <w:r>
        <w:rPr>
          <w:rFonts w:ascii="Arial" w:hAnsi="Arial" w:cstheme="minorBidi"/>
          <w:color w:val="1F497D" w:themeColor="dark2"/>
        </w:rPr>
        <w:t>630-963-0439 x 22</w:t>
      </w:r>
    </w:p>
    <w:p w:rsidR="00A27113" w:rsidRPr="00BB0D58" w:rsidRDefault="00A27113"/>
    <w:sectPr w:rsidR="00A27113" w:rsidRPr="00BB0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C4139"/>
    <w:multiLevelType w:val="hybridMultilevel"/>
    <w:tmpl w:val="F8C0690A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82"/>
    <w:rsid w:val="001F3582"/>
    <w:rsid w:val="008D1E93"/>
    <w:rsid w:val="00A27113"/>
    <w:rsid w:val="00BB0D58"/>
    <w:rsid w:val="00C068C0"/>
    <w:rsid w:val="00C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82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5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82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5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allon@nfhlaw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mweb.com/trademark_class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pto.gov/trademarks/notices/international.j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3</cp:revision>
  <dcterms:created xsi:type="dcterms:W3CDTF">2014-05-05T05:13:00Z</dcterms:created>
  <dcterms:modified xsi:type="dcterms:W3CDTF">2014-05-09T16:26:00Z</dcterms:modified>
</cp:coreProperties>
</file>